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94" w:rsidRPr="00B15949" w:rsidRDefault="00396D94" w:rsidP="00396D94">
      <w:pPr>
        <w:pStyle w:val="HTML"/>
        <w:ind w:firstLineChars="200" w:firstLine="480"/>
        <w:jc w:val="center"/>
        <w:rPr>
          <w:rFonts w:ascii="新細明體" w:eastAsia="新細明體" w:hAnsi="新細明體"/>
          <w:shd w:val="clear" w:color="auto" w:fill="FFFFFF"/>
        </w:rPr>
      </w:pPr>
      <w:r w:rsidRPr="00B15949">
        <w:rPr>
          <w:rFonts w:ascii="新細明體" w:hAnsi="新細明體"/>
          <w:b/>
          <w:color w:val="000000"/>
          <w:shd w:val="clear" w:color="auto" w:fill="FFFFFF"/>
        </w:rPr>
        <w:t>國立東華大學</w:t>
      </w:r>
      <w:r w:rsidRPr="006243F4">
        <w:rPr>
          <w:rFonts w:ascii="新細明體" w:hAnsi="新細明體" w:hint="eastAsia"/>
          <w:b/>
          <w:color w:val="000000"/>
          <w:shd w:val="clear" w:color="auto" w:fill="FFFFFF"/>
        </w:rPr>
        <w:t>10</w:t>
      </w:r>
      <w:r w:rsidR="00300F06">
        <w:rPr>
          <w:rFonts w:ascii="新細明體" w:hAnsi="新細明體" w:hint="eastAsia"/>
          <w:b/>
          <w:color w:val="000000"/>
          <w:shd w:val="clear" w:color="auto" w:fill="FFFFFF"/>
        </w:rPr>
        <w:t>8</w:t>
      </w:r>
      <w:r w:rsidRPr="00B15949">
        <w:rPr>
          <w:rFonts w:ascii="新細明體" w:hAnsi="新細明體"/>
          <w:b/>
          <w:color w:val="000000"/>
          <w:shd w:val="clear" w:color="auto" w:fill="FFFFFF"/>
        </w:rPr>
        <w:t>學年度第</w:t>
      </w:r>
      <w:r w:rsidRPr="00B15949">
        <w:rPr>
          <w:rFonts w:ascii="新細明體" w:hAnsi="新細明體" w:hint="eastAsia"/>
          <w:b/>
          <w:color w:val="000000"/>
          <w:shd w:val="clear" w:color="auto" w:fill="FFFFFF"/>
        </w:rPr>
        <w:t>2</w:t>
      </w:r>
      <w:r w:rsidRPr="00B15949">
        <w:rPr>
          <w:rFonts w:ascii="新細明體" w:hAnsi="新細明體"/>
          <w:b/>
          <w:color w:val="000000"/>
          <w:shd w:val="clear" w:color="auto" w:fill="FFFFFF"/>
        </w:rPr>
        <w:t>學期</w:t>
      </w:r>
      <w:r w:rsidRPr="00B15949">
        <w:rPr>
          <w:rFonts w:ascii="新細明體" w:hAnsi="新細明體"/>
          <w:b/>
          <w:color w:val="0000FF"/>
          <w:shd w:val="clear" w:color="auto" w:fill="FFFFFF"/>
        </w:rPr>
        <w:t>多元文化教育碩博班</w:t>
      </w:r>
      <w:r w:rsidRPr="00B15949">
        <w:rPr>
          <w:rFonts w:ascii="新細明體" w:hAnsi="新細明體"/>
          <w:b/>
          <w:color w:val="000000"/>
          <w:shd w:val="clear" w:color="auto" w:fill="FFFFFF"/>
        </w:rPr>
        <w:t>課表</w:t>
      </w:r>
      <w:r w:rsidR="003F0A85">
        <w:rPr>
          <w:rFonts w:ascii="新細明體" w:hAnsi="新細明體" w:hint="eastAsia"/>
          <w:b/>
          <w:color w:val="000000"/>
          <w:shd w:val="clear" w:color="auto" w:fill="FFFFFF"/>
        </w:rPr>
        <w:t>1</w:t>
      </w:r>
      <w:r w:rsidR="00301495">
        <w:rPr>
          <w:rFonts w:ascii="新細明體" w:hAnsi="新細明體" w:hint="eastAsia"/>
          <w:b/>
          <w:color w:val="000000"/>
          <w:shd w:val="clear" w:color="auto" w:fill="FFFFFF"/>
        </w:rPr>
        <w:t>2</w:t>
      </w:r>
      <w:r w:rsidR="008C291E">
        <w:rPr>
          <w:rFonts w:ascii="新細明體" w:hAnsi="新細明體" w:hint="eastAsia"/>
          <w:b/>
          <w:color w:val="000000"/>
          <w:shd w:val="clear" w:color="auto" w:fill="FFFFFF"/>
        </w:rPr>
        <w:t>/</w:t>
      </w:r>
      <w:r w:rsidR="001B54F0">
        <w:rPr>
          <w:rFonts w:ascii="新細明體" w:hAnsi="新細明體" w:hint="eastAsia"/>
          <w:b/>
          <w:color w:val="000000"/>
          <w:shd w:val="clear" w:color="auto" w:fill="FFFFFF"/>
        </w:rPr>
        <w:t>1</w:t>
      </w:r>
      <w:r w:rsidR="00301495">
        <w:rPr>
          <w:rFonts w:ascii="新細明體" w:hAnsi="新細明體" w:hint="eastAsia"/>
          <w:b/>
          <w:color w:val="000000"/>
          <w:shd w:val="clear" w:color="auto" w:fill="FFFFFF"/>
        </w:rPr>
        <w:t>1</w:t>
      </w:r>
    </w:p>
    <w:tbl>
      <w:tblPr>
        <w:tblpPr w:leftFromText="180" w:rightFromText="180" w:vertAnchor="page" w:horzAnchor="margin" w:tblpXSpec="center" w:tblpY="152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731"/>
        <w:gridCol w:w="476"/>
        <w:gridCol w:w="1418"/>
        <w:gridCol w:w="141"/>
        <w:gridCol w:w="1560"/>
        <w:gridCol w:w="1559"/>
        <w:gridCol w:w="1485"/>
        <w:gridCol w:w="74"/>
        <w:gridCol w:w="1276"/>
        <w:gridCol w:w="425"/>
        <w:gridCol w:w="709"/>
      </w:tblGrid>
      <w:tr w:rsidR="006C2135" w:rsidRPr="00B7679D" w:rsidTr="00AF1E74">
        <w:trPr>
          <w:trHeight w:val="392"/>
        </w:trPr>
        <w:tc>
          <w:tcPr>
            <w:tcW w:w="664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  <w:t>節次</w:t>
            </w:r>
          </w:p>
        </w:tc>
        <w:tc>
          <w:tcPr>
            <w:tcW w:w="731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  <w:t>時間</w:t>
            </w:r>
          </w:p>
        </w:tc>
        <w:tc>
          <w:tcPr>
            <w:tcW w:w="476" w:type="dxa"/>
          </w:tcPr>
          <w:p w:rsidR="006C2135" w:rsidRPr="0092259E" w:rsidRDefault="006C2135" w:rsidP="00AF1E74">
            <w:pPr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clear" w:color="auto" w:fill="FFFFFF"/>
              </w:rPr>
              <w:t>一</w:t>
            </w:r>
          </w:p>
        </w:tc>
        <w:tc>
          <w:tcPr>
            <w:tcW w:w="3119" w:type="dxa"/>
            <w:gridSpan w:val="3"/>
          </w:tcPr>
          <w:p w:rsidR="006C2135" w:rsidRPr="0092259E" w:rsidRDefault="006C2135" w:rsidP="00AF1E74">
            <w:pPr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259E">
              <w:rPr>
                <w:rFonts w:ascii="新細明體" w:hAnsi="新細明體"/>
                <w:b/>
                <w:color w:val="000000"/>
                <w:sz w:val="28"/>
                <w:szCs w:val="28"/>
                <w:shd w:val="clear" w:color="auto" w:fill="FFFFFF"/>
              </w:rPr>
              <w:t>二</w:t>
            </w:r>
          </w:p>
        </w:tc>
        <w:tc>
          <w:tcPr>
            <w:tcW w:w="1559" w:type="dxa"/>
          </w:tcPr>
          <w:p w:rsidR="006C2135" w:rsidRPr="0092259E" w:rsidRDefault="006C2135" w:rsidP="00AF1E74">
            <w:pPr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259E">
              <w:rPr>
                <w:rFonts w:ascii="新細明體" w:hAnsi="新細明體"/>
                <w:b/>
                <w:color w:val="000000"/>
                <w:sz w:val="28"/>
                <w:szCs w:val="28"/>
                <w:shd w:val="clear" w:color="auto" w:fill="FFFFFF"/>
              </w:rPr>
              <w:t>三</w:t>
            </w:r>
          </w:p>
        </w:tc>
        <w:tc>
          <w:tcPr>
            <w:tcW w:w="2835" w:type="dxa"/>
            <w:gridSpan w:val="3"/>
          </w:tcPr>
          <w:p w:rsidR="006C2135" w:rsidRPr="0092259E" w:rsidRDefault="006C2135" w:rsidP="00AF1E74">
            <w:pPr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259E">
              <w:rPr>
                <w:rFonts w:ascii="新細明體" w:hAnsi="新細明體"/>
                <w:b/>
                <w:color w:val="000000"/>
                <w:sz w:val="28"/>
                <w:szCs w:val="28"/>
                <w:shd w:val="clear" w:color="auto" w:fill="FFFFFF"/>
              </w:rPr>
              <w:t>四</w:t>
            </w:r>
          </w:p>
        </w:tc>
        <w:tc>
          <w:tcPr>
            <w:tcW w:w="425" w:type="dxa"/>
          </w:tcPr>
          <w:p w:rsidR="006C2135" w:rsidRPr="0092259E" w:rsidRDefault="006C2135" w:rsidP="00AF1E74">
            <w:pPr>
              <w:jc w:val="center"/>
              <w:rPr>
                <w:rFonts w:ascii="新細明體" w:hAnsi="新細明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clear" w:color="auto" w:fill="FFFFFF"/>
              </w:rPr>
              <w:t>五</w:t>
            </w:r>
          </w:p>
        </w:tc>
        <w:tc>
          <w:tcPr>
            <w:tcW w:w="709" w:type="dxa"/>
          </w:tcPr>
          <w:p w:rsidR="006C2135" w:rsidRPr="0092259E" w:rsidRDefault="006C2135" w:rsidP="00AF1E74">
            <w:pPr>
              <w:jc w:val="center"/>
              <w:rPr>
                <w:rFonts w:ascii="新細明體" w:hAnsi="新細明體"/>
                <w:color w:val="000000"/>
                <w:sz w:val="28"/>
                <w:szCs w:val="28"/>
                <w:shd w:val="clear" w:color="auto" w:fill="FFFFFF"/>
              </w:rPr>
            </w:pPr>
            <w:r w:rsidRPr="009C1DD2"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6C2135" w:rsidRPr="00B7679D" w:rsidTr="00AF1E74">
        <w:trPr>
          <w:trHeight w:val="408"/>
        </w:trPr>
        <w:tc>
          <w:tcPr>
            <w:tcW w:w="664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三</w:t>
            </w:r>
          </w:p>
        </w:tc>
        <w:tc>
          <w:tcPr>
            <w:tcW w:w="731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08：10～</w:t>
            </w:r>
          </w:p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09：00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3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6C2135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</w:p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E32C2" w:rsidRPr="00B7679D" w:rsidTr="00301495">
        <w:trPr>
          <w:trHeight w:val="408"/>
        </w:trPr>
        <w:tc>
          <w:tcPr>
            <w:tcW w:w="664" w:type="dxa"/>
          </w:tcPr>
          <w:p w:rsidR="00DE32C2" w:rsidRPr="00B7679D" w:rsidRDefault="00DE32C2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四</w:t>
            </w:r>
          </w:p>
        </w:tc>
        <w:tc>
          <w:tcPr>
            <w:tcW w:w="731" w:type="dxa"/>
          </w:tcPr>
          <w:p w:rsidR="00DE32C2" w:rsidRPr="00B7679D" w:rsidRDefault="00DE32C2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09：10～</w:t>
            </w:r>
          </w:p>
          <w:p w:rsidR="00DE32C2" w:rsidRPr="00B7679D" w:rsidRDefault="00DE32C2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10：00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E32C2" w:rsidRDefault="00DE32C2" w:rsidP="00AF1E7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  <w:p w:rsidR="00DE32C2" w:rsidRPr="008C291E" w:rsidRDefault="00DE32C2" w:rsidP="00AF1E74">
            <w:pPr>
              <w:jc w:val="center"/>
              <w:rPr>
                <w:rFonts w:ascii="新細明體" w:hAnsi="新細明體"/>
                <w:color w:val="FFFFFF" w:themeColor="background1"/>
                <w:sz w:val="20"/>
                <w:szCs w:val="20"/>
              </w:rPr>
            </w:pPr>
          </w:p>
          <w:p w:rsidR="00DE32C2" w:rsidRDefault="00DE32C2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DE32C2" w:rsidRPr="00FA1566" w:rsidRDefault="00DE32C2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E32C2" w:rsidRPr="00FA1566" w:rsidRDefault="00DE32C2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BD4B4" w:themeFill="accent6" w:themeFillTint="66"/>
          </w:tcPr>
          <w:p w:rsidR="00DE32C2" w:rsidRDefault="00DE32C2" w:rsidP="00AF1E74">
            <w:pPr>
              <w:jc w:val="center"/>
              <w:rPr>
                <w:rFonts w:ascii="新細明體" w:hAnsi="新細明體" w:cs="新細明體"/>
                <w:b/>
                <w:color w:val="1D4FEF"/>
                <w:kern w:val="0"/>
                <w:sz w:val="20"/>
                <w:szCs w:val="20"/>
              </w:rPr>
            </w:pPr>
            <w:r w:rsidRPr="00E93ABD">
              <w:rPr>
                <w:rFonts w:ascii="新細明體" w:hAnsi="新細明體" w:cs="新細明體" w:hint="eastAsia"/>
                <w:b/>
                <w:color w:val="1D4FEF"/>
                <w:kern w:val="0"/>
                <w:sz w:val="20"/>
                <w:szCs w:val="20"/>
              </w:rPr>
              <w:t>多元文化</w:t>
            </w:r>
          </w:p>
          <w:p w:rsidR="00DE32C2" w:rsidRPr="00E93ABD" w:rsidRDefault="00DE32C2" w:rsidP="00AF1E74">
            <w:pPr>
              <w:jc w:val="center"/>
              <w:rPr>
                <w:rFonts w:ascii="新細明體" w:hAnsi="新細明體" w:cs="新細明體"/>
                <w:b/>
                <w:color w:val="1D4FEF"/>
                <w:kern w:val="0"/>
                <w:sz w:val="20"/>
                <w:szCs w:val="20"/>
              </w:rPr>
            </w:pPr>
            <w:r w:rsidRPr="00E93ABD">
              <w:rPr>
                <w:rFonts w:ascii="新細明體" w:hAnsi="新細明體" w:cs="新細明體" w:hint="eastAsia"/>
                <w:b/>
                <w:color w:val="1D4FEF"/>
                <w:kern w:val="0"/>
                <w:sz w:val="20"/>
                <w:szCs w:val="20"/>
              </w:rPr>
              <w:t>教學策略</w:t>
            </w:r>
          </w:p>
          <w:p w:rsidR="00DE32C2" w:rsidRPr="00E93ABD" w:rsidRDefault="00DE32C2" w:rsidP="00AF1E7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E93AB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多元文化教學策略專題研究</w:t>
            </w:r>
          </w:p>
          <w:p w:rsidR="005207B2" w:rsidRDefault="005207B2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207B2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碩</w:t>
            </w:r>
            <w:r w:rsidRPr="005207B2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博</w:t>
            </w:r>
            <w:r>
              <w:rPr>
                <w:rFonts w:ascii="新細明體" w:hAnsi="新細明體" w:hint="eastAsia"/>
                <w:sz w:val="20"/>
                <w:szCs w:val="20"/>
              </w:rPr>
              <w:t>合授</w:t>
            </w:r>
          </w:p>
          <w:p w:rsidR="00DE32C2" w:rsidRPr="00E93ABD" w:rsidRDefault="00DE32C2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93ABD">
              <w:rPr>
                <w:rFonts w:ascii="新細明體" w:hAnsi="新細明體" w:hint="eastAsia"/>
                <w:sz w:val="20"/>
                <w:szCs w:val="20"/>
              </w:rPr>
              <w:t>林意雪</w:t>
            </w:r>
          </w:p>
          <w:p w:rsidR="00DE32C2" w:rsidRPr="00E93ABD" w:rsidRDefault="00DE32C2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93ABD">
              <w:rPr>
                <w:rFonts w:ascii="新細明體" w:hAnsi="新細明體" w:hint="eastAsia"/>
                <w:sz w:val="20"/>
                <w:szCs w:val="20"/>
              </w:rPr>
              <w:t>（全英授課）</w:t>
            </w:r>
          </w:p>
          <w:p w:rsidR="00DE32C2" w:rsidRPr="00FA1566" w:rsidRDefault="00313BB2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B327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32C2" w:rsidRPr="006C7E46" w:rsidRDefault="00DE32C2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2DBDB" w:themeFill="accent2" w:themeFillTint="33"/>
          </w:tcPr>
          <w:p w:rsidR="00DE32C2" w:rsidRPr="0073654E" w:rsidRDefault="00DE32C2" w:rsidP="00AF1E74">
            <w:pPr>
              <w:jc w:val="center"/>
              <w:rPr>
                <w:rFonts w:ascii="新細明體" w:hAnsi="新細明體" w:cs="新細明體"/>
                <w:b/>
                <w:color w:val="1D4FEF"/>
                <w:kern w:val="0"/>
                <w:sz w:val="20"/>
                <w:szCs w:val="20"/>
              </w:rPr>
            </w:pPr>
            <w:r w:rsidRPr="0073654E">
              <w:rPr>
                <w:rFonts w:ascii="新細明體" w:hAnsi="新細明體" w:cs="新細明體" w:hint="eastAsia"/>
                <w:b/>
                <w:color w:val="1D4FEF"/>
                <w:kern w:val="0"/>
                <w:sz w:val="20"/>
                <w:szCs w:val="20"/>
              </w:rPr>
              <w:t>教育研究法</w:t>
            </w:r>
          </w:p>
          <w:p w:rsidR="00DE32C2" w:rsidRPr="00E50224" w:rsidRDefault="00DE32C2" w:rsidP="00AF1E74">
            <w:pPr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DF64F4">
              <w:rPr>
                <w:rFonts w:ascii="新細明體" w:hAnsi="新細明體" w:cs="新細明體" w:hint="eastAsia"/>
                <w:color w:val="1D4FEF"/>
                <w:kern w:val="0"/>
                <w:sz w:val="20"/>
                <w:szCs w:val="20"/>
              </w:rPr>
              <w:t>碩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必</w:t>
            </w:r>
          </w:p>
          <w:p w:rsidR="00DE32C2" w:rsidRDefault="00DE32C2" w:rsidP="00AF1E74">
            <w:pPr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E50224">
              <w:rPr>
                <w:rFonts w:ascii="新細明體" w:hAnsi="新細明體" w:hint="eastAsia"/>
                <w:bCs/>
                <w:sz w:val="20"/>
                <w:szCs w:val="20"/>
              </w:rPr>
              <w:t>王采薇</w:t>
            </w:r>
          </w:p>
          <w:p w:rsidR="00DE32C2" w:rsidRPr="00893531" w:rsidRDefault="00DE32C2" w:rsidP="00AF1E74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71363">
              <w:rPr>
                <w:rFonts w:ascii="新細明體" w:hAnsi="新細明體" w:hint="eastAsia"/>
                <w:sz w:val="20"/>
                <w:szCs w:val="20"/>
              </w:rPr>
              <w:t>B327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C2" w:rsidRPr="00893531" w:rsidRDefault="00DE32C2" w:rsidP="00AF1E74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vMerge w:val="restart"/>
          </w:tcPr>
          <w:p w:rsidR="00DE32C2" w:rsidRDefault="00DE32C2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</w:p>
          <w:p w:rsidR="00DE32C2" w:rsidRPr="00910E93" w:rsidRDefault="00DE32C2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 xml:space="preserve">       </w:t>
            </w:r>
          </w:p>
        </w:tc>
        <w:tc>
          <w:tcPr>
            <w:tcW w:w="709" w:type="dxa"/>
          </w:tcPr>
          <w:p w:rsidR="00DE32C2" w:rsidRPr="00910E93" w:rsidRDefault="00AF1E74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910E93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論文研究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(二)</w:t>
            </w:r>
            <w:r w:rsidRPr="00910E93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-碩-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（日）</w:t>
            </w:r>
          </w:p>
        </w:tc>
      </w:tr>
      <w:tr w:rsidR="0017141C" w:rsidRPr="00B7679D" w:rsidTr="00301495">
        <w:trPr>
          <w:trHeight w:val="1068"/>
        </w:trPr>
        <w:tc>
          <w:tcPr>
            <w:tcW w:w="664" w:type="dxa"/>
            <w:tcBorders>
              <w:bottom w:val="single" w:sz="4" w:space="0" w:color="auto"/>
            </w:tcBorders>
          </w:tcPr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五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10：10～</w:t>
            </w:r>
          </w:p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11：00</w:t>
            </w: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41C" w:rsidRPr="00FA1566" w:rsidRDefault="0017141C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41C" w:rsidRPr="00FB0CC7" w:rsidRDefault="0017141C" w:rsidP="00AF1E74">
            <w:pPr>
              <w:pStyle w:val="HTML"/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FB0CC7">
              <w:rPr>
                <w:rFonts w:ascii="新細明體" w:hAnsi="新細明體" w:hint="eastAsia"/>
                <w:b/>
                <w:bCs/>
                <w:sz w:val="20"/>
                <w:szCs w:val="20"/>
              </w:rPr>
              <w:t>教育研究法</w:t>
            </w:r>
          </w:p>
          <w:p w:rsidR="0017141C" w:rsidRDefault="0017141C" w:rsidP="00AF1E74">
            <w:pPr>
              <w:pStyle w:val="HTML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學士</w:t>
            </w:r>
          </w:p>
          <w:p w:rsidR="0017141C" w:rsidRDefault="0017141C" w:rsidP="00AF1E74">
            <w:pPr>
              <w:pStyle w:val="HTML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E50224">
              <w:rPr>
                <w:rFonts w:ascii="新細明體" w:hAnsi="新細明體" w:hint="eastAsia"/>
                <w:bCs/>
                <w:sz w:val="20"/>
                <w:szCs w:val="20"/>
              </w:rPr>
              <w:t>王采薇</w:t>
            </w:r>
          </w:p>
          <w:p w:rsidR="0017141C" w:rsidRPr="00FA1566" w:rsidRDefault="0017141C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高台茜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7141C" w:rsidRPr="00FA1566" w:rsidRDefault="0017141C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141C" w:rsidRPr="00E50224" w:rsidRDefault="0017141C" w:rsidP="00AF1E74">
            <w:pPr>
              <w:pStyle w:val="HTML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141C" w:rsidRPr="00FA1566" w:rsidRDefault="0017141C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141C" w:rsidRPr="00DE32C2" w:rsidRDefault="0017141C" w:rsidP="00AF1E7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E32C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教育與社會科學方法論</w:t>
            </w:r>
          </w:p>
          <w:p w:rsidR="0017141C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3654E">
              <w:rPr>
                <w:rFonts w:ascii="新細明體" w:hAnsi="新細明體" w:hint="eastAsia"/>
                <w:color w:val="FF0000"/>
                <w:sz w:val="20"/>
                <w:szCs w:val="20"/>
              </w:rPr>
              <w:t>博</w:t>
            </w:r>
            <w:r>
              <w:rPr>
                <w:rFonts w:ascii="新細明體" w:hAnsi="新細明體" w:hint="eastAsia"/>
                <w:sz w:val="20"/>
                <w:szCs w:val="20"/>
              </w:rPr>
              <w:t>必</w:t>
            </w:r>
          </w:p>
          <w:p w:rsidR="0017141C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50224">
              <w:rPr>
                <w:rFonts w:ascii="新細明體" w:hAnsi="新細明體" w:hint="eastAsia"/>
                <w:sz w:val="20"/>
                <w:szCs w:val="20"/>
              </w:rPr>
              <w:t>王應棠</w:t>
            </w:r>
          </w:p>
          <w:p w:rsidR="0017141C" w:rsidRPr="00FA1566" w:rsidRDefault="00901E69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C114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7141C" w:rsidRPr="00910E93" w:rsidRDefault="0017141C" w:rsidP="00AF1E74">
            <w:pPr>
              <w:pStyle w:val="HTML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41C" w:rsidRPr="00910E93" w:rsidRDefault="0017141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引導</w:t>
            </w:r>
            <w:r w:rsidRPr="00910E93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研究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(二)</w:t>
            </w:r>
          </w:p>
          <w:p w:rsidR="0017141C" w:rsidRPr="00910E93" w:rsidRDefault="0017141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10E93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-碩-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（日）</w:t>
            </w:r>
          </w:p>
        </w:tc>
      </w:tr>
      <w:tr w:rsidR="0017141C" w:rsidRPr="00B7679D" w:rsidTr="00301495">
        <w:trPr>
          <w:trHeight w:val="586"/>
        </w:trPr>
        <w:tc>
          <w:tcPr>
            <w:tcW w:w="664" w:type="dxa"/>
          </w:tcPr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六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11：10～</w:t>
            </w:r>
          </w:p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12：00</w:t>
            </w: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2DBDB" w:themeFill="accent2" w:themeFillTint="33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7141C" w:rsidRPr="00910E93" w:rsidRDefault="0017141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09" w:type="dxa"/>
          </w:tcPr>
          <w:p w:rsidR="0017141C" w:rsidRPr="00910E93" w:rsidRDefault="0017141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17141C" w:rsidRPr="00B7679D" w:rsidTr="00AF1E74">
        <w:trPr>
          <w:trHeight w:val="832"/>
        </w:trPr>
        <w:tc>
          <w:tcPr>
            <w:tcW w:w="664" w:type="dxa"/>
          </w:tcPr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七</w:t>
            </w:r>
          </w:p>
        </w:tc>
        <w:tc>
          <w:tcPr>
            <w:tcW w:w="731" w:type="dxa"/>
          </w:tcPr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12：10～</w:t>
            </w:r>
          </w:p>
          <w:p w:rsidR="0017141C" w:rsidRPr="00B7679D" w:rsidRDefault="0017141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13：00</w:t>
            </w:r>
          </w:p>
        </w:tc>
        <w:tc>
          <w:tcPr>
            <w:tcW w:w="476" w:type="dxa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7141C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17141C" w:rsidRPr="00E50224" w:rsidRDefault="0017141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17141C" w:rsidRDefault="0017141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17141C" w:rsidRPr="00910E93" w:rsidRDefault="0017141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09" w:type="dxa"/>
          </w:tcPr>
          <w:p w:rsidR="0017141C" w:rsidRPr="00910E93" w:rsidRDefault="0017141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10E93">
              <w:rPr>
                <w:rFonts w:ascii="新細明體" w:hAnsi="新細明體"/>
                <w:sz w:val="16"/>
                <w:szCs w:val="16"/>
              </w:rPr>
              <w:t>引導研究</w:t>
            </w:r>
            <w:r>
              <w:rPr>
                <w:rFonts w:ascii="新細明體" w:hAnsi="新細明體" w:hint="eastAsia"/>
                <w:sz w:val="16"/>
                <w:szCs w:val="16"/>
              </w:rPr>
              <w:t>(二)</w:t>
            </w:r>
          </w:p>
          <w:p w:rsidR="0017141C" w:rsidRPr="00910E93" w:rsidRDefault="0017141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10E93">
              <w:rPr>
                <w:rFonts w:ascii="新細明體" w:hAnsi="新細明體"/>
                <w:sz w:val="16"/>
                <w:szCs w:val="16"/>
              </w:rPr>
              <w:t>-博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（日）</w:t>
            </w:r>
          </w:p>
        </w:tc>
      </w:tr>
      <w:tr w:rsidR="006A6AFC" w:rsidRPr="00B7679D" w:rsidTr="00AF1E74">
        <w:trPr>
          <w:trHeight w:val="1037"/>
        </w:trPr>
        <w:tc>
          <w:tcPr>
            <w:tcW w:w="664" w:type="dxa"/>
          </w:tcPr>
          <w:p w:rsidR="006A6AFC" w:rsidRPr="00B7679D" w:rsidRDefault="006A6AFC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八</w:t>
            </w:r>
          </w:p>
        </w:tc>
        <w:tc>
          <w:tcPr>
            <w:tcW w:w="731" w:type="dxa"/>
          </w:tcPr>
          <w:p w:rsidR="006A6AFC" w:rsidRPr="00B7679D" w:rsidRDefault="006A6AF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13：10～</w:t>
            </w:r>
          </w:p>
          <w:p w:rsidR="006A6AFC" w:rsidRPr="00B7679D" w:rsidRDefault="006A6AFC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14：00</w:t>
            </w:r>
          </w:p>
        </w:tc>
        <w:tc>
          <w:tcPr>
            <w:tcW w:w="476" w:type="dxa"/>
            <w:shd w:val="clear" w:color="auto" w:fill="auto"/>
          </w:tcPr>
          <w:p w:rsidR="006A6AFC" w:rsidRPr="009B6C1E" w:rsidRDefault="006A6AFC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6AFC" w:rsidRPr="009B6C1E" w:rsidRDefault="006A6AFC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BE5F1" w:themeFill="accent1" w:themeFillTint="33"/>
          </w:tcPr>
          <w:p w:rsidR="006A6AFC" w:rsidRPr="00B03D95" w:rsidRDefault="006A6AFC" w:rsidP="00AF1E74">
            <w:pPr>
              <w:jc w:val="center"/>
              <w:rPr>
                <w:rFonts w:ascii="新細明體" w:hAnsi="新細明體" w:cs="新細明體"/>
                <w:b/>
                <w:color w:val="1D4FEF"/>
                <w:kern w:val="0"/>
                <w:sz w:val="20"/>
                <w:szCs w:val="20"/>
              </w:rPr>
            </w:pPr>
            <w:r w:rsidRPr="00B03D95">
              <w:rPr>
                <w:rFonts w:ascii="新細明體" w:hAnsi="新細明體" w:cs="新細明體" w:hint="eastAsia"/>
                <w:b/>
                <w:color w:val="1D4FEF"/>
                <w:kern w:val="0"/>
                <w:sz w:val="20"/>
                <w:szCs w:val="20"/>
              </w:rPr>
              <w:t>認同與差異</w:t>
            </w:r>
          </w:p>
          <w:p w:rsidR="00B03D95" w:rsidRDefault="00B03D95" w:rsidP="00AF1E7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03D95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認同與差異</w:t>
            </w:r>
          </w:p>
          <w:p w:rsidR="00B03D95" w:rsidRPr="00B03D95" w:rsidRDefault="00B03D95" w:rsidP="00AF1E7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E93AB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專題研究</w:t>
            </w:r>
          </w:p>
          <w:p w:rsidR="00B03D95" w:rsidRDefault="00B03D95" w:rsidP="00B03D9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207B2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碩</w:t>
            </w:r>
            <w:r w:rsidRPr="005207B2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博</w:t>
            </w:r>
            <w:r>
              <w:rPr>
                <w:rFonts w:ascii="新細明體" w:hAnsi="新細明體" w:hint="eastAsia"/>
                <w:sz w:val="20"/>
                <w:szCs w:val="20"/>
              </w:rPr>
              <w:t>合授</w:t>
            </w:r>
          </w:p>
          <w:p w:rsidR="006A6AFC" w:rsidRPr="00B67A52" w:rsidRDefault="006A6AF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50224">
              <w:rPr>
                <w:rFonts w:ascii="新細明體" w:hAnsi="新細明體" w:hint="eastAsia"/>
                <w:sz w:val="20"/>
                <w:szCs w:val="20"/>
              </w:rPr>
              <w:t>王應棠</w:t>
            </w:r>
          </w:p>
          <w:p w:rsidR="006A6AFC" w:rsidRPr="009B6C1E" w:rsidRDefault="006A6AFC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1363">
              <w:rPr>
                <w:rFonts w:ascii="新細明體" w:hAnsi="新細明體" w:hint="eastAsia"/>
                <w:sz w:val="20"/>
                <w:szCs w:val="20"/>
              </w:rPr>
              <w:t>B327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6A6AFC" w:rsidRDefault="006A6AFC" w:rsidP="00AF1E74">
            <w:pPr>
              <w:pStyle w:val="HTML"/>
              <w:jc w:val="center"/>
              <w:rPr>
                <w:rFonts w:ascii="新細明體" w:eastAsia="新細明體" w:hAnsi="新細明體" w:cs="新細明體"/>
                <w:b/>
                <w:color w:val="1D4FEF"/>
                <w:sz w:val="20"/>
                <w:szCs w:val="20"/>
              </w:rPr>
            </w:pPr>
            <w:r w:rsidRPr="0073654E">
              <w:rPr>
                <w:rFonts w:ascii="新細明體" w:eastAsia="新細明體" w:hAnsi="新細明體" w:cs="新細明體" w:hint="eastAsia"/>
                <w:b/>
                <w:color w:val="1D4FEF"/>
                <w:sz w:val="20"/>
                <w:szCs w:val="20"/>
              </w:rPr>
              <w:t>性別社會學</w:t>
            </w:r>
          </w:p>
          <w:p w:rsidR="006A6AFC" w:rsidRDefault="006A6AFC" w:rsidP="00AF1E74">
            <w:pPr>
              <w:pStyle w:val="HTML"/>
              <w:jc w:val="center"/>
              <w:rPr>
                <w:rFonts w:ascii="新細明體" w:eastAsia="新細明體" w:hAnsi="新細明體" w:cs="新細明體"/>
                <w:b/>
                <w:color w:val="FF0000"/>
                <w:sz w:val="20"/>
                <w:szCs w:val="20"/>
              </w:rPr>
            </w:pPr>
            <w:r w:rsidRPr="0073654E">
              <w:rPr>
                <w:rFonts w:ascii="新細明體" w:eastAsia="新細明體" w:hAnsi="新細明體" w:cs="新細明體" w:hint="eastAsia"/>
                <w:b/>
                <w:color w:val="FF0000"/>
                <w:sz w:val="20"/>
                <w:szCs w:val="20"/>
              </w:rPr>
              <w:t>性別社會學專題研究</w:t>
            </w:r>
          </w:p>
          <w:p w:rsidR="00B03D95" w:rsidRDefault="00B03D95" w:rsidP="00B03D9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207B2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碩</w:t>
            </w:r>
            <w:r w:rsidRPr="005207B2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博</w:t>
            </w:r>
            <w:r>
              <w:rPr>
                <w:rFonts w:ascii="新細明體" w:hAnsi="新細明體" w:hint="eastAsia"/>
                <w:sz w:val="20"/>
                <w:szCs w:val="20"/>
              </w:rPr>
              <w:t>合授</w:t>
            </w:r>
          </w:p>
          <w:p w:rsidR="006A6AFC" w:rsidRPr="00065C63" w:rsidRDefault="006A6AFC" w:rsidP="00AF1E74">
            <w:pPr>
              <w:pStyle w:val="HTML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E50224">
              <w:rPr>
                <w:rFonts w:ascii="新細明體" w:hAnsi="新細明體" w:hint="eastAsia"/>
                <w:bCs/>
                <w:sz w:val="20"/>
                <w:szCs w:val="20"/>
              </w:rPr>
              <w:t>王采薇</w:t>
            </w:r>
          </w:p>
          <w:p w:rsidR="006A6AFC" w:rsidRPr="009B6C1E" w:rsidRDefault="006A6AFC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B327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AFC" w:rsidRPr="009B6C1E" w:rsidRDefault="006A6AFC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A6AFC" w:rsidRPr="00910E93" w:rsidRDefault="006A6AF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09" w:type="dxa"/>
          </w:tcPr>
          <w:p w:rsidR="006A6AFC" w:rsidRPr="00910E93" w:rsidRDefault="006A6AF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10E93">
              <w:rPr>
                <w:rFonts w:ascii="新細明體" w:hAnsi="新細明體"/>
                <w:sz w:val="16"/>
                <w:szCs w:val="16"/>
              </w:rPr>
              <w:t>論文研究</w:t>
            </w:r>
            <w:r>
              <w:rPr>
                <w:rFonts w:ascii="新細明體" w:hAnsi="新細明體" w:hint="eastAsia"/>
                <w:sz w:val="16"/>
                <w:szCs w:val="16"/>
              </w:rPr>
              <w:t>(二)</w:t>
            </w:r>
          </w:p>
          <w:p w:rsidR="006A6AFC" w:rsidRPr="00910E93" w:rsidRDefault="006A6AFC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10E93">
              <w:rPr>
                <w:rFonts w:ascii="新細明體" w:hAnsi="新細明體"/>
                <w:sz w:val="16"/>
                <w:szCs w:val="16"/>
              </w:rPr>
              <w:t>-博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（日）</w:t>
            </w:r>
          </w:p>
        </w:tc>
      </w:tr>
      <w:tr w:rsidR="00301495" w:rsidRPr="00B7679D" w:rsidTr="00301495">
        <w:trPr>
          <w:trHeight w:val="1070"/>
        </w:trPr>
        <w:tc>
          <w:tcPr>
            <w:tcW w:w="664" w:type="dxa"/>
            <w:tcBorders>
              <w:bottom w:val="single" w:sz="4" w:space="0" w:color="auto"/>
            </w:tcBorders>
          </w:tcPr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九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14：10～</w:t>
            </w:r>
          </w:p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15：00</w:t>
            </w:r>
          </w:p>
        </w:tc>
        <w:tc>
          <w:tcPr>
            <w:tcW w:w="476" w:type="dxa"/>
            <w:vMerge w:val="restart"/>
            <w:shd w:val="clear" w:color="auto" w:fill="FFFFFF" w:themeFill="background1"/>
          </w:tcPr>
          <w:p w:rsidR="00301495" w:rsidRPr="00076159" w:rsidRDefault="00301495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01495" w:rsidRPr="00076159" w:rsidRDefault="00301495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301495" w:rsidRPr="00076159" w:rsidRDefault="00301495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301495" w:rsidRPr="009B6C1E" w:rsidRDefault="00301495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301495" w:rsidRPr="00301495" w:rsidRDefault="00301495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301495" w:rsidRPr="00301495" w:rsidRDefault="00301495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01495" w:rsidRPr="009B6C1E" w:rsidRDefault="00301495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DD9C3" w:themeFill="background2" w:themeFillShade="E6"/>
          </w:tcPr>
          <w:p w:rsidR="00301495" w:rsidRPr="00452D88" w:rsidRDefault="00301495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52D88">
              <w:rPr>
                <w:rFonts w:ascii="新細明體" w:hAnsi="新細明體"/>
                <w:sz w:val="16"/>
                <w:szCs w:val="16"/>
              </w:rPr>
              <w:t>論文研究</w:t>
            </w:r>
            <w:r w:rsidRPr="00452D88">
              <w:rPr>
                <w:rFonts w:ascii="新細明體" w:hAnsi="新細明體" w:hint="eastAsia"/>
                <w:sz w:val="16"/>
                <w:szCs w:val="16"/>
              </w:rPr>
              <w:t>（二）</w:t>
            </w:r>
          </w:p>
          <w:p w:rsidR="00301495" w:rsidRPr="009B6C1E" w:rsidRDefault="00301495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52D88">
              <w:rPr>
                <w:rFonts w:ascii="新細明體" w:hAnsi="新細明體"/>
                <w:sz w:val="16"/>
                <w:szCs w:val="16"/>
              </w:rPr>
              <w:t>-</w:t>
            </w:r>
            <w:r w:rsidRPr="00452D88">
              <w:rPr>
                <w:rFonts w:ascii="新細明體" w:hAnsi="新細明體" w:hint="eastAsia"/>
                <w:sz w:val="16"/>
                <w:szCs w:val="16"/>
              </w:rPr>
              <w:t>碩</w:t>
            </w:r>
            <w:r w:rsidRPr="00452D88">
              <w:rPr>
                <w:rFonts w:ascii="新細明體" w:hAnsi="新細明體"/>
                <w:sz w:val="16"/>
                <w:szCs w:val="16"/>
              </w:rPr>
              <w:t>-</w:t>
            </w:r>
            <w:r w:rsidRPr="00452D88">
              <w:rPr>
                <w:rFonts w:ascii="新細明體" w:hAnsi="新細明體" w:hint="eastAsia"/>
                <w:sz w:val="16"/>
                <w:szCs w:val="16"/>
              </w:rPr>
              <w:t>（日）</w:t>
            </w:r>
            <w:r w:rsidRPr="00452D88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107學年度學制以前需修2學分課程</w:t>
            </w:r>
          </w:p>
        </w:tc>
      </w:tr>
      <w:tr w:rsidR="00301495" w:rsidRPr="00B7679D" w:rsidTr="00301495">
        <w:trPr>
          <w:trHeight w:val="622"/>
        </w:trPr>
        <w:tc>
          <w:tcPr>
            <w:tcW w:w="664" w:type="dxa"/>
          </w:tcPr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十</w:t>
            </w:r>
          </w:p>
        </w:tc>
        <w:tc>
          <w:tcPr>
            <w:tcW w:w="731" w:type="dxa"/>
          </w:tcPr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15：10～</w:t>
            </w:r>
          </w:p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16：00</w:t>
            </w:r>
          </w:p>
        </w:tc>
        <w:tc>
          <w:tcPr>
            <w:tcW w:w="476" w:type="dxa"/>
            <w:vMerge/>
            <w:shd w:val="clear" w:color="auto" w:fill="FFFFFF" w:themeFill="background1"/>
          </w:tcPr>
          <w:p w:rsidR="00301495" w:rsidRPr="009B6C1E" w:rsidRDefault="00301495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301495" w:rsidRPr="009B6C1E" w:rsidRDefault="00301495" w:rsidP="00AF1E74">
            <w:pPr>
              <w:pStyle w:val="HTML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BE5F1" w:themeFill="accent1" w:themeFillTint="33"/>
          </w:tcPr>
          <w:p w:rsidR="00301495" w:rsidRPr="00E50224" w:rsidRDefault="00301495" w:rsidP="00AF1E74">
            <w:pPr>
              <w:pStyle w:val="HTML"/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DDD9C3" w:themeFill="background2" w:themeFillShade="E6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01495" w:rsidRPr="00B7679D" w:rsidTr="00301495">
        <w:trPr>
          <w:trHeight w:val="83"/>
        </w:trPr>
        <w:tc>
          <w:tcPr>
            <w:tcW w:w="664" w:type="dxa"/>
          </w:tcPr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十一</w:t>
            </w:r>
          </w:p>
        </w:tc>
        <w:tc>
          <w:tcPr>
            <w:tcW w:w="731" w:type="dxa"/>
          </w:tcPr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16：10～</w:t>
            </w:r>
          </w:p>
          <w:p w:rsidR="00301495" w:rsidRPr="00B7679D" w:rsidRDefault="0030149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17：00</w:t>
            </w:r>
          </w:p>
        </w:tc>
        <w:tc>
          <w:tcPr>
            <w:tcW w:w="476" w:type="dxa"/>
            <w:vMerge/>
            <w:shd w:val="clear" w:color="auto" w:fill="FFFFFF" w:themeFill="background1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01495" w:rsidRPr="00E50224" w:rsidRDefault="00301495" w:rsidP="00AF1E74">
            <w:pPr>
              <w:pStyle w:val="HTML"/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301495" w:rsidRPr="00E50224" w:rsidRDefault="0030149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C2135" w:rsidRPr="00B7679D" w:rsidTr="00AF1E74">
        <w:trPr>
          <w:trHeight w:val="558"/>
        </w:trPr>
        <w:tc>
          <w:tcPr>
            <w:tcW w:w="664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十二</w:t>
            </w:r>
          </w:p>
        </w:tc>
        <w:tc>
          <w:tcPr>
            <w:tcW w:w="731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17：10～</w:t>
            </w:r>
          </w:p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18：00</w:t>
            </w:r>
          </w:p>
        </w:tc>
        <w:tc>
          <w:tcPr>
            <w:tcW w:w="476" w:type="dxa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gridSpan w:val="3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C2135" w:rsidRPr="00C40A02" w:rsidRDefault="006C2135" w:rsidP="00AF1E74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C2135" w:rsidRPr="00B7679D" w:rsidTr="00AF1E74">
        <w:trPr>
          <w:trHeight w:val="593"/>
        </w:trPr>
        <w:tc>
          <w:tcPr>
            <w:tcW w:w="664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十三</w:t>
            </w:r>
          </w:p>
        </w:tc>
        <w:tc>
          <w:tcPr>
            <w:tcW w:w="731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18：10～</w:t>
            </w:r>
          </w:p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19：00</w:t>
            </w:r>
          </w:p>
        </w:tc>
        <w:tc>
          <w:tcPr>
            <w:tcW w:w="476" w:type="dxa"/>
            <w:vMerge w:val="restart"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C2135" w:rsidRPr="00910E93" w:rsidRDefault="006C2135" w:rsidP="00AF1E7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709" w:type="dxa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C2135" w:rsidRPr="00B7679D" w:rsidTr="00AF1E74">
        <w:trPr>
          <w:trHeight w:val="529"/>
        </w:trPr>
        <w:tc>
          <w:tcPr>
            <w:tcW w:w="664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十四</w:t>
            </w:r>
          </w:p>
        </w:tc>
        <w:tc>
          <w:tcPr>
            <w:tcW w:w="731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19：10～</w:t>
            </w:r>
          </w:p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20：00</w:t>
            </w:r>
          </w:p>
        </w:tc>
        <w:tc>
          <w:tcPr>
            <w:tcW w:w="476" w:type="dxa"/>
            <w:vMerge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Merge w:val="restart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C2135" w:rsidRPr="00B7679D" w:rsidTr="00AF1E74">
        <w:trPr>
          <w:trHeight w:val="263"/>
        </w:trPr>
        <w:tc>
          <w:tcPr>
            <w:tcW w:w="664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hd w:val="clear" w:color="auto" w:fill="FFFFFF"/>
              </w:rPr>
              <w:t>十五</w:t>
            </w:r>
          </w:p>
        </w:tc>
        <w:tc>
          <w:tcPr>
            <w:tcW w:w="731" w:type="dxa"/>
          </w:tcPr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20：10～</w:t>
            </w:r>
          </w:p>
          <w:p w:rsidR="006C2135" w:rsidRPr="00B7679D" w:rsidRDefault="006C2135" w:rsidP="00AF1E74">
            <w:pPr>
              <w:jc w:val="center"/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 w:rsidRPr="00B7679D">
              <w:rPr>
                <w:rFonts w:ascii="新細明體" w:hAnsi="新細明體"/>
                <w:color w:val="000000"/>
                <w:sz w:val="16"/>
                <w:szCs w:val="16"/>
                <w:shd w:val="clear" w:color="auto" w:fill="FFFFFF"/>
              </w:rPr>
              <w:t>21：00</w:t>
            </w:r>
          </w:p>
        </w:tc>
        <w:tc>
          <w:tcPr>
            <w:tcW w:w="476" w:type="dxa"/>
            <w:vMerge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C2135" w:rsidRPr="00A26AC0" w:rsidRDefault="006C2135" w:rsidP="00AF1E7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3"/>
            <w:vMerge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Merge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6C2135" w:rsidRPr="00E50224" w:rsidRDefault="006C2135" w:rsidP="00AF1E7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396D94" w:rsidRPr="00B15949" w:rsidRDefault="00396D94" w:rsidP="00396D94">
      <w:pPr>
        <w:pStyle w:val="HTML"/>
        <w:ind w:firstLineChars="200" w:firstLine="480"/>
        <w:rPr>
          <w:shd w:val="clear" w:color="auto" w:fill="FFFFFF"/>
        </w:rPr>
      </w:pPr>
    </w:p>
    <w:p w:rsidR="00396D94" w:rsidRDefault="00396D94" w:rsidP="00396D94">
      <w:pPr>
        <w:pStyle w:val="HTML"/>
        <w:ind w:firstLineChars="200" w:firstLine="480"/>
        <w:jc w:val="center"/>
        <w:rPr>
          <w:rFonts w:ascii="新細明體" w:hAnsi="新細明體"/>
          <w:b/>
          <w:color w:val="000000"/>
          <w:shd w:val="clear" w:color="auto" w:fill="FFFFFF"/>
        </w:rPr>
      </w:pPr>
    </w:p>
    <w:p w:rsidR="009A256F" w:rsidRDefault="009A256F"/>
    <w:sectPr w:rsidR="009A256F" w:rsidSect="00396D94">
      <w:pgSz w:w="11906" w:h="16838"/>
      <w:pgMar w:top="851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B6" w:rsidRDefault="00F854B6" w:rsidP="003F0A85">
      <w:r>
        <w:separator/>
      </w:r>
    </w:p>
  </w:endnote>
  <w:endnote w:type="continuationSeparator" w:id="0">
    <w:p w:rsidR="00F854B6" w:rsidRDefault="00F854B6" w:rsidP="003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B6" w:rsidRDefault="00F854B6" w:rsidP="003F0A85">
      <w:r>
        <w:separator/>
      </w:r>
    </w:p>
  </w:footnote>
  <w:footnote w:type="continuationSeparator" w:id="0">
    <w:p w:rsidR="00F854B6" w:rsidRDefault="00F854B6" w:rsidP="003F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94"/>
    <w:rsid w:val="0003343E"/>
    <w:rsid w:val="0017141C"/>
    <w:rsid w:val="00172AF5"/>
    <w:rsid w:val="00186F08"/>
    <w:rsid w:val="00194C1C"/>
    <w:rsid w:val="001B54F0"/>
    <w:rsid w:val="001B7996"/>
    <w:rsid w:val="00220BEE"/>
    <w:rsid w:val="00223B3A"/>
    <w:rsid w:val="002374F3"/>
    <w:rsid w:val="00300F06"/>
    <w:rsid w:val="00301495"/>
    <w:rsid w:val="00313BB2"/>
    <w:rsid w:val="00320FF3"/>
    <w:rsid w:val="00345108"/>
    <w:rsid w:val="00350702"/>
    <w:rsid w:val="00396D94"/>
    <w:rsid w:val="003F0A85"/>
    <w:rsid w:val="00410407"/>
    <w:rsid w:val="00413A03"/>
    <w:rsid w:val="00452D88"/>
    <w:rsid w:val="004971AB"/>
    <w:rsid w:val="005207B2"/>
    <w:rsid w:val="00524762"/>
    <w:rsid w:val="00564935"/>
    <w:rsid w:val="00574228"/>
    <w:rsid w:val="005D327D"/>
    <w:rsid w:val="006A6AFC"/>
    <w:rsid w:val="006C2135"/>
    <w:rsid w:val="0073654E"/>
    <w:rsid w:val="007523A7"/>
    <w:rsid w:val="008206BC"/>
    <w:rsid w:val="00850712"/>
    <w:rsid w:val="008802BF"/>
    <w:rsid w:val="008C291E"/>
    <w:rsid w:val="008F5962"/>
    <w:rsid w:val="008F61DE"/>
    <w:rsid w:val="008F77D1"/>
    <w:rsid w:val="00901E69"/>
    <w:rsid w:val="009343C0"/>
    <w:rsid w:val="00996455"/>
    <w:rsid w:val="00996BB6"/>
    <w:rsid w:val="009A256F"/>
    <w:rsid w:val="009B4B43"/>
    <w:rsid w:val="009C1DD2"/>
    <w:rsid w:val="00A10F45"/>
    <w:rsid w:val="00A5063D"/>
    <w:rsid w:val="00AF1E74"/>
    <w:rsid w:val="00B03D95"/>
    <w:rsid w:val="00B34D60"/>
    <w:rsid w:val="00B66492"/>
    <w:rsid w:val="00C42BF7"/>
    <w:rsid w:val="00D021EA"/>
    <w:rsid w:val="00DE32C2"/>
    <w:rsid w:val="00DF64F4"/>
    <w:rsid w:val="00E54DAD"/>
    <w:rsid w:val="00E93ABD"/>
    <w:rsid w:val="00F03CE7"/>
    <w:rsid w:val="00F465B4"/>
    <w:rsid w:val="00F52275"/>
    <w:rsid w:val="00F561C5"/>
    <w:rsid w:val="00F854B6"/>
    <w:rsid w:val="00FB0CC7"/>
    <w:rsid w:val="00FD206C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96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396D9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F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A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A8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96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396D9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F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A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A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2019-10-16T03:20:00Z</cp:lastPrinted>
  <dcterms:created xsi:type="dcterms:W3CDTF">2019-10-04T08:56:00Z</dcterms:created>
  <dcterms:modified xsi:type="dcterms:W3CDTF">2019-12-11T08:25:00Z</dcterms:modified>
</cp:coreProperties>
</file>